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440BF" w14:textId="77777777" w:rsidR="00560D27" w:rsidRPr="00560D27" w:rsidRDefault="00560D27" w:rsidP="00560D27">
      <w:pPr>
        <w:jc w:val="center"/>
        <w:rPr>
          <w:rFonts w:ascii="仿宋" w:eastAsia="仿宋" w:hAnsi="仿宋"/>
          <w:sz w:val="44"/>
          <w:szCs w:val="44"/>
          <w:lang w:val="x-none" w:eastAsia="x-none"/>
        </w:rPr>
      </w:pPr>
      <w:proofErr w:type="spellStart"/>
      <w:r w:rsidRPr="00560D27">
        <w:rPr>
          <w:rFonts w:ascii="仿宋" w:eastAsia="仿宋" w:hAnsi="仿宋" w:hint="eastAsia"/>
          <w:b/>
          <w:kern w:val="44"/>
          <w:sz w:val="44"/>
          <w:szCs w:val="44"/>
          <w:lang w:val="x-none" w:eastAsia="x-none"/>
        </w:rPr>
        <w:t>送达地址确认书</w:t>
      </w:r>
      <w:proofErr w:type="spellEnd"/>
    </w:p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4109"/>
        <w:gridCol w:w="851"/>
        <w:gridCol w:w="3261"/>
      </w:tblGrid>
      <w:tr w:rsidR="00560D27" w:rsidRPr="00D22945" w14:paraId="3F77CBC3" w14:textId="77777777" w:rsidTr="003F7CEB">
        <w:trPr>
          <w:trHeight w:val="759"/>
        </w:trPr>
        <w:tc>
          <w:tcPr>
            <w:tcW w:w="1277" w:type="dxa"/>
            <w:shd w:val="clear" w:color="auto" w:fill="auto"/>
            <w:vAlign w:val="center"/>
          </w:tcPr>
          <w:p w14:paraId="7E44A298" w14:textId="77777777" w:rsidR="00560D27" w:rsidRPr="00560D27" w:rsidRDefault="00560D27" w:rsidP="00816C50">
            <w:pPr>
              <w:tabs>
                <w:tab w:val="left" w:pos="2676"/>
              </w:tabs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>事由</w:t>
            </w:r>
          </w:p>
        </w:tc>
        <w:tc>
          <w:tcPr>
            <w:tcW w:w="4109" w:type="dxa"/>
            <w:shd w:val="clear" w:color="auto" w:fill="auto"/>
            <w:vAlign w:val="center"/>
          </w:tcPr>
          <w:p w14:paraId="2A1E9ECD" w14:textId="16CCD382" w:rsidR="00560D27" w:rsidRPr="00560D27" w:rsidRDefault="003F7CEB" w:rsidP="00816C50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宁</w:t>
            </w:r>
            <w:r w:rsidRPr="00B153D9">
              <w:rPr>
                <w:rFonts w:ascii="仿宋" w:eastAsia="仿宋" w:hAnsi="仿宋"/>
                <w:sz w:val="24"/>
                <w:szCs w:val="24"/>
              </w:rPr>
              <w:t>波优嗨网络科技有限公司</w:t>
            </w:r>
            <w:r w:rsidR="00560D27" w:rsidRPr="00560D27">
              <w:rPr>
                <w:rFonts w:ascii="仿宋" w:eastAsia="仿宋" w:hAnsi="仿宋" w:hint="eastAsia"/>
                <w:sz w:val="24"/>
                <w:szCs w:val="24"/>
              </w:rPr>
              <w:t>破产清算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BEE26E" w14:textId="77777777" w:rsidR="00560D27" w:rsidRPr="00560D27" w:rsidRDefault="00560D27" w:rsidP="00816C50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>案号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D018C7E" w14:textId="3CF15901" w:rsidR="00560D27" w:rsidRPr="00560D27" w:rsidRDefault="00560D27" w:rsidP="00BC0D53">
            <w:pPr>
              <w:jc w:val="left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560D27"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  <w:t>（</w:t>
            </w:r>
            <w:r w:rsidR="00BC0D53"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  <w:t>2020</w:t>
            </w:r>
            <w:r w:rsidRPr="00560D27"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  <w:t>）浙02</w:t>
            </w:r>
            <w:r w:rsidRPr="00560D27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12</w:t>
            </w:r>
            <w:r w:rsidRPr="00560D27"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  <w:t>破</w:t>
            </w:r>
            <w:r w:rsidR="00A51BEE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8</w:t>
            </w:r>
            <w:r w:rsidR="00A51BEE"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  <w:t>6</w:t>
            </w:r>
            <w:r w:rsidRPr="00560D27"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  <w:t>号</w:t>
            </w:r>
          </w:p>
        </w:tc>
      </w:tr>
      <w:tr w:rsidR="00560D27" w:rsidRPr="00D22945" w14:paraId="17D0638F" w14:textId="77777777" w:rsidTr="003F7CEB">
        <w:trPr>
          <w:trHeight w:val="1331"/>
        </w:trPr>
        <w:tc>
          <w:tcPr>
            <w:tcW w:w="1277" w:type="dxa"/>
            <w:shd w:val="clear" w:color="auto" w:fill="auto"/>
            <w:vAlign w:val="center"/>
          </w:tcPr>
          <w:p w14:paraId="71D0D9C5" w14:textId="77777777" w:rsidR="00560D27" w:rsidRPr="00560D27" w:rsidRDefault="00560D27" w:rsidP="00560D27">
            <w:pPr>
              <w:spacing w:line="400" w:lineRule="exact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>对债权人填写送达地址确认书的告知事项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743F43EA" w14:textId="284D15CF" w:rsidR="00560D27" w:rsidRPr="00560D27" w:rsidRDefault="00BC0D53" w:rsidP="00560D27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一、为便于债权人及时收到</w:t>
            </w:r>
            <w:r w:rsidR="00560D27"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>管理人寄送的文件以及破产财产的分配，保证破产程序顺利进行，债权人应当如实提供确切的送达地址。</w:t>
            </w:r>
          </w:p>
          <w:p w14:paraId="3A1D50D5" w14:textId="317E5B14" w:rsidR="00560D27" w:rsidRPr="00560D27" w:rsidRDefault="00BC0D53" w:rsidP="00560D27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二、破产程序终结前如果送达地址有变更的，应当及时告知</w:t>
            </w:r>
            <w:r w:rsidR="00560D27"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>管理人。</w:t>
            </w:r>
          </w:p>
          <w:p w14:paraId="11B2D9B7" w14:textId="77777777" w:rsidR="00560D27" w:rsidRPr="00560D27" w:rsidRDefault="00560D27" w:rsidP="00560D27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>三、债权人拒不提供送达地址的，以其户籍登记、工商登记或其他依法登记、备案的住所地为送达地址。</w:t>
            </w:r>
          </w:p>
          <w:p w14:paraId="15570F42" w14:textId="529E5A4D" w:rsidR="00560D27" w:rsidRPr="00560D27" w:rsidRDefault="00BC0D53" w:rsidP="00560D27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四、因债权人自己提供的送达地址不准确，或地址变更后未及时告知</w:t>
            </w:r>
            <w:r w:rsidR="00560D27"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>管理人，或债权人拒不提供送达地址导致文件未能被债权人实际接收的，按下列方式处理：</w:t>
            </w:r>
          </w:p>
          <w:p w14:paraId="47F11F48" w14:textId="77777777" w:rsidR="00560D27" w:rsidRPr="00560D27" w:rsidRDefault="00560D27" w:rsidP="00560D27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>（一）邮寄送达的，邮件回执上注明的退回之日视为送达之日；</w:t>
            </w:r>
          </w:p>
          <w:p w14:paraId="0849F1DD" w14:textId="3217552E" w:rsidR="00BD65A3" w:rsidRPr="00560D27" w:rsidRDefault="00560D27" w:rsidP="00560D27">
            <w:pPr>
              <w:spacing w:line="360" w:lineRule="exact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>（二）直接送达的，送达人当场在送达回证上注明情况之日视为送达之日。</w:t>
            </w:r>
          </w:p>
        </w:tc>
      </w:tr>
      <w:tr w:rsidR="00560D27" w:rsidRPr="00D22945" w14:paraId="3D5BC2E5" w14:textId="77777777" w:rsidTr="003F7CEB">
        <w:trPr>
          <w:trHeight w:val="5300"/>
        </w:trPr>
        <w:tc>
          <w:tcPr>
            <w:tcW w:w="1277" w:type="dxa"/>
            <w:shd w:val="clear" w:color="auto" w:fill="auto"/>
            <w:vAlign w:val="center"/>
          </w:tcPr>
          <w:p w14:paraId="3088283C" w14:textId="77777777" w:rsidR="00560D27" w:rsidRPr="00560D27" w:rsidRDefault="00560D27" w:rsidP="00560D27">
            <w:pPr>
              <w:spacing w:line="400" w:lineRule="exact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>债权人提供的送达地址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727C63FB" w14:textId="77777777" w:rsidR="00560D27" w:rsidRPr="00560D27" w:rsidRDefault="00560D27" w:rsidP="00560D27">
            <w:pPr>
              <w:spacing w:line="400" w:lineRule="exact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>1.债权人确认下列地址为送达地址</w:t>
            </w:r>
          </w:p>
          <w:p w14:paraId="29147A63" w14:textId="77777777" w:rsidR="00560D27" w:rsidRPr="00560D27" w:rsidRDefault="00560D27" w:rsidP="00560D27">
            <w:pPr>
              <w:spacing w:line="400" w:lineRule="exact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>名称：                          法定代表人：</w:t>
            </w:r>
          </w:p>
          <w:p w14:paraId="11A7F884" w14:textId="77777777" w:rsidR="00560D27" w:rsidRPr="00560D27" w:rsidRDefault="00560D27" w:rsidP="00560D27">
            <w:pPr>
              <w:spacing w:line="400" w:lineRule="exact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>地址：                          邮编：</w:t>
            </w:r>
          </w:p>
          <w:p w14:paraId="73F59D8B" w14:textId="77777777" w:rsidR="00560D27" w:rsidRPr="00560D27" w:rsidRDefault="00560D27" w:rsidP="00560D27">
            <w:pPr>
              <w:spacing w:line="400" w:lineRule="exact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收件人：                        电话：                           </w:t>
            </w:r>
          </w:p>
          <w:p w14:paraId="30A9C32D" w14:textId="77777777" w:rsidR="00560D27" w:rsidRPr="00560D27" w:rsidRDefault="00560D27" w:rsidP="00560D27">
            <w:pPr>
              <w:spacing w:line="400" w:lineRule="exact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>开户银行：</w:t>
            </w:r>
          </w:p>
          <w:p w14:paraId="7BB15B8D" w14:textId="77777777" w:rsidR="00560D27" w:rsidRPr="00560D27" w:rsidRDefault="00560D27" w:rsidP="00560D27">
            <w:pPr>
              <w:spacing w:line="400" w:lineRule="exac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>户名：</w:t>
            </w:r>
          </w:p>
          <w:p w14:paraId="5E1237FE" w14:textId="77777777" w:rsidR="00560D27" w:rsidRPr="00560D27" w:rsidRDefault="00560D27" w:rsidP="00560D27">
            <w:pPr>
              <w:spacing w:line="400" w:lineRule="exac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>账号：</w:t>
            </w:r>
          </w:p>
          <w:p w14:paraId="7BFAEA34" w14:textId="77777777" w:rsidR="00560D27" w:rsidRPr="00560D27" w:rsidRDefault="00560D27" w:rsidP="00560D27">
            <w:pPr>
              <w:spacing w:line="400" w:lineRule="exac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2.债权人委托代理人提供送达地址 </w:t>
            </w:r>
          </w:p>
          <w:p w14:paraId="63F7D269" w14:textId="77777777" w:rsidR="00560D27" w:rsidRPr="00560D27" w:rsidRDefault="00560D27" w:rsidP="00560D27">
            <w:pPr>
              <w:spacing w:line="400" w:lineRule="exact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>代件人：                        电话：                           地址：                          邮编：</w:t>
            </w:r>
          </w:p>
          <w:p w14:paraId="354FFA5C" w14:textId="77777777" w:rsidR="00560D27" w:rsidRPr="00560D27" w:rsidRDefault="00560D27" w:rsidP="00560D27">
            <w:pPr>
              <w:spacing w:line="400" w:lineRule="exact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>开户银行：</w:t>
            </w:r>
          </w:p>
          <w:p w14:paraId="58446AB2" w14:textId="77777777" w:rsidR="00560D27" w:rsidRPr="00560D27" w:rsidRDefault="00560D27" w:rsidP="00560D27">
            <w:pPr>
              <w:spacing w:line="400" w:lineRule="exac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>户名：</w:t>
            </w:r>
          </w:p>
          <w:p w14:paraId="53BE0F3F" w14:textId="77777777" w:rsidR="00560D27" w:rsidRPr="00560D27" w:rsidRDefault="00560D27" w:rsidP="00560D27">
            <w:pPr>
              <w:spacing w:line="400" w:lineRule="exac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>账号：</w:t>
            </w:r>
          </w:p>
        </w:tc>
      </w:tr>
      <w:tr w:rsidR="00560D27" w:rsidRPr="00D22945" w14:paraId="2A297A25" w14:textId="77777777" w:rsidTr="003F7CEB">
        <w:trPr>
          <w:trHeight w:val="1931"/>
        </w:trPr>
        <w:tc>
          <w:tcPr>
            <w:tcW w:w="1277" w:type="dxa"/>
            <w:shd w:val="clear" w:color="auto" w:fill="auto"/>
            <w:vAlign w:val="center"/>
          </w:tcPr>
          <w:p w14:paraId="0450B153" w14:textId="77777777" w:rsidR="00560D27" w:rsidRPr="00560D27" w:rsidRDefault="00560D27" w:rsidP="00560D27">
            <w:pPr>
              <w:spacing w:line="400" w:lineRule="exact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>债权人对送达地址的确认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26AF605F" w14:textId="00216B7C" w:rsidR="00560D27" w:rsidRPr="00560D27" w:rsidRDefault="00560D27" w:rsidP="00560D27">
            <w:pPr>
              <w:spacing w:line="400" w:lineRule="exact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    </w:t>
            </w:r>
            <w:r w:rsidR="00BC0D53">
              <w:rPr>
                <w:rFonts w:ascii="仿宋" w:eastAsia="仿宋" w:hAnsi="仿宋" w:hint="eastAsia"/>
                <w:kern w:val="0"/>
                <w:sz w:val="24"/>
                <w:szCs w:val="24"/>
              </w:rPr>
              <w:t>我已经阅读了</w:t>
            </w: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>管理人对债权人填写送达地址确认书的告知事项，并保证上述送达地址及联系方式是准确、有效的。</w:t>
            </w:r>
          </w:p>
          <w:p w14:paraId="3110DE3A" w14:textId="77777777" w:rsidR="00560D27" w:rsidRPr="00560D27" w:rsidRDefault="00560D27" w:rsidP="00560D27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6F2A1602" w14:textId="77777777" w:rsidR="00560D27" w:rsidRPr="00560D27" w:rsidRDefault="00560D27" w:rsidP="00560D27">
            <w:pPr>
              <w:spacing w:line="40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  <w:u w:val="single"/>
              </w:rPr>
            </w:pP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>债权人签名或盖章：</w:t>
            </w: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 w14:paraId="3C9B3ABF" w14:textId="77777777" w:rsidR="00560D27" w:rsidRPr="00560D27" w:rsidRDefault="00560D27" w:rsidP="00560D27">
            <w:pPr>
              <w:spacing w:line="400" w:lineRule="exact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                                             年   月   日</w:t>
            </w:r>
          </w:p>
        </w:tc>
      </w:tr>
      <w:tr w:rsidR="00560D27" w:rsidRPr="00D22945" w14:paraId="2698D581" w14:textId="77777777" w:rsidTr="003F7CEB">
        <w:trPr>
          <w:trHeight w:val="1051"/>
        </w:trPr>
        <w:tc>
          <w:tcPr>
            <w:tcW w:w="1277" w:type="dxa"/>
            <w:shd w:val="clear" w:color="auto" w:fill="auto"/>
            <w:vAlign w:val="center"/>
          </w:tcPr>
          <w:p w14:paraId="143F9F3B" w14:textId="77777777" w:rsidR="00560D27" w:rsidRPr="00560D27" w:rsidRDefault="00560D27" w:rsidP="00816C50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560D27">
              <w:rPr>
                <w:rFonts w:ascii="仿宋" w:eastAsia="仿宋" w:hAnsi="仿宋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67CC6057" w14:textId="77777777" w:rsidR="00560D27" w:rsidRPr="00560D27" w:rsidRDefault="00560D27" w:rsidP="00816C50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</w:tbl>
    <w:p w14:paraId="50437EEB" w14:textId="77777777" w:rsidR="00AB390E" w:rsidRPr="00560D27" w:rsidRDefault="007D4CD2"/>
    <w:sectPr w:rsidR="00AB390E" w:rsidRPr="00560D27">
      <w:headerReference w:type="default" r:id="rId6"/>
      <w:pgSz w:w="11906" w:h="16838"/>
      <w:pgMar w:top="1021" w:right="1588" w:bottom="102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3C393" w14:textId="77777777" w:rsidR="007D4CD2" w:rsidRDefault="007D4CD2" w:rsidP="00560D27">
      <w:r>
        <w:separator/>
      </w:r>
    </w:p>
  </w:endnote>
  <w:endnote w:type="continuationSeparator" w:id="0">
    <w:p w14:paraId="32E0BC37" w14:textId="77777777" w:rsidR="007D4CD2" w:rsidRDefault="007D4CD2" w:rsidP="00560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E8AE1" w14:textId="77777777" w:rsidR="007D4CD2" w:rsidRDefault="007D4CD2" w:rsidP="00560D27">
      <w:r>
        <w:separator/>
      </w:r>
    </w:p>
  </w:footnote>
  <w:footnote w:type="continuationSeparator" w:id="0">
    <w:p w14:paraId="6696428E" w14:textId="77777777" w:rsidR="007D4CD2" w:rsidRDefault="007D4CD2" w:rsidP="00560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7237A" w14:textId="0A34D260" w:rsidR="009A4941" w:rsidRPr="00560D27" w:rsidRDefault="003F7CEB" w:rsidP="009A4941">
    <w:pPr>
      <w:pStyle w:val="a3"/>
      <w:pBdr>
        <w:bottom w:val="single" w:sz="4" w:space="0" w:color="auto"/>
      </w:pBdr>
      <w:rPr>
        <w:rFonts w:ascii="仿宋" w:eastAsia="仿宋" w:hAnsi="仿宋"/>
        <w:sz w:val="21"/>
        <w:szCs w:val="21"/>
      </w:rPr>
    </w:pPr>
    <w:r w:rsidRPr="003F7CEB">
      <w:rPr>
        <w:rFonts w:ascii="仿宋" w:eastAsia="仿宋" w:hAnsi="仿宋" w:hint="eastAsia"/>
        <w:sz w:val="21"/>
        <w:szCs w:val="21"/>
      </w:rPr>
      <w:t>宁波优嗨网络科技有限公司</w:t>
    </w:r>
    <w:r w:rsidR="004A79A1" w:rsidRPr="00560D27">
      <w:rPr>
        <w:rFonts w:ascii="仿宋" w:eastAsia="仿宋" w:hAnsi="仿宋" w:hint="eastAsia"/>
        <w:sz w:val="21"/>
        <w:szCs w:val="21"/>
      </w:rPr>
      <w:t>破产清算案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D27"/>
    <w:rsid w:val="003227E7"/>
    <w:rsid w:val="003F7CEB"/>
    <w:rsid w:val="004A79A1"/>
    <w:rsid w:val="00560D27"/>
    <w:rsid w:val="007D4CD2"/>
    <w:rsid w:val="008A390C"/>
    <w:rsid w:val="008E0BE7"/>
    <w:rsid w:val="00A04673"/>
    <w:rsid w:val="00A51BEE"/>
    <w:rsid w:val="00B02A60"/>
    <w:rsid w:val="00BC0D53"/>
    <w:rsid w:val="00BD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85EB1D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560D27"/>
    <w:pPr>
      <w:widowControl w:val="0"/>
      <w:jc w:val="both"/>
    </w:pPr>
    <w:rPr>
      <w:rFonts w:ascii="Times New Roman" w:eastAsia="宋体" w:hAnsi="Times New Roman" w:cs="Times New Roman"/>
      <w:sz w:val="21"/>
      <w:szCs w:val="20"/>
    </w:rPr>
  </w:style>
  <w:style w:type="paragraph" w:styleId="1">
    <w:name w:val="heading 1"/>
    <w:basedOn w:val="a"/>
    <w:next w:val="a"/>
    <w:link w:val="10"/>
    <w:uiPriority w:val="9"/>
    <w:qFormat/>
    <w:rsid w:val="00560D27"/>
    <w:pPr>
      <w:keepNext/>
      <w:keepLines/>
      <w:spacing w:before="340" w:after="330" w:line="576" w:lineRule="auto"/>
      <w:outlineLvl w:val="0"/>
    </w:pPr>
    <w:rPr>
      <w:b/>
      <w:kern w:val="44"/>
      <w:sz w:val="4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60D27"/>
    <w:rPr>
      <w:rFonts w:ascii="Times New Roman" w:eastAsia="宋体" w:hAnsi="Times New Roman" w:cs="Times New Roman"/>
      <w:b/>
      <w:kern w:val="44"/>
      <w:sz w:val="44"/>
      <w:szCs w:val="20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560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0D2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0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0D2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滕春天</cp:lastModifiedBy>
  <cp:revision>5</cp:revision>
  <dcterms:created xsi:type="dcterms:W3CDTF">2019-01-15T02:39:00Z</dcterms:created>
  <dcterms:modified xsi:type="dcterms:W3CDTF">2021-12-10T01:41:00Z</dcterms:modified>
</cp:coreProperties>
</file>